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5AB" w:rsidRDefault="005125AB" w:rsidP="005125AB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96"/>
          <w:szCs w:val="96"/>
        </w:rPr>
        <w:t>Fel a Netre, öregem!</w:t>
      </w:r>
    </w:p>
    <w:p w:rsidR="005125AB" w:rsidRDefault="005125AB" w:rsidP="005125AB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48"/>
          <w:szCs w:val="48"/>
        </w:rPr>
        <w:t>10 fordulóból álló játékos fejtörő</w:t>
      </w:r>
    </w:p>
    <w:p w:rsidR="005125AB" w:rsidRDefault="005125AB" w:rsidP="005125AB">
      <w:pPr>
        <w:jc w:val="center"/>
      </w:pPr>
      <w:r>
        <w:rPr>
          <w:rFonts w:ascii="Arial" w:eastAsia="Calibri" w:hAnsi="Arial" w:cs="Times New Roman"/>
          <w:sz w:val="56"/>
          <w:szCs w:val="56"/>
        </w:rPr>
        <w:t>2022. július</w:t>
      </w:r>
      <w:r w:rsidR="006C7648">
        <w:rPr>
          <w:rFonts w:ascii="Arial" w:eastAsia="Calibri" w:hAnsi="Arial" w:cs="Times New Roman"/>
          <w:sz w:val="56"/>
          <w:szCs w:val="56"/>
        </w:rPr>
        <w:t>-</w:t>
      </w:r>
      <w:r w:rsidR="000A1DFD">
        <w:rPr>
          <w:rFonts w:ascii="Arial" w:eastAsia="Calibri" w:hAnsi="Arial" w:cs="Times New Roman"/>
          <w:sz w:val="56"/>
          <w:szCs w:val="56"/>
        </w:rPr>
        <w:t>augusztus</w:t>
      </w:r>
    </w:p>
    <w:p w:rsidR="005125AB" w:rsidRDefault="005125AB" w:rsidP="00650C26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647666" cy="2809540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95" cy="28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01" w:rsidRPr="007A6901" w:rsidRDefault="007A6901" w:rsidP="004C244A">
      <w:pPr>
        <w:spacing w:before="60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1. A királynő kutyái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Milyen kutyafajta II. Erzsébet királynő kedvence?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Hány éves korában kapta első kut</w:t>
      </w:r>
      <w:r w:rsidR="004C244A">
        <w:rPr>
          <w:rFonts w:ascii="Times New Roman" w:hAnsi="Times New Roman" w:cs="Times New Roman"/>
          <w:sz w:val="24"/>
        </w:rPr>
        <w:t>yusát, milyen névre hallgatott?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1952-es trónra lépése óta mennyi kutya gazdája volt?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2.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A királynő arany jubileumára kiadott emlékérem hogyan kapcsolódik a kutyákhoz?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Készült egy animációs film is az uralkodó kedvenc kutyusairól. Milyen címmel láthattuk a mozikban?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lastRenderedPageBreak/>
        <w:t>3.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A6901">
        <w:rPr>
          <w:rFonts w:ascii="Times New Roman" w:hAnsi="Times New Roman" w:cs="Times New Roman"/>
          <w:b/>
          <w:sz w:val="24"/>
        </w:rPr>
        <w:t>Királyi furcsa szokások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 xml:space="preserve">Erzsébet királynő a család minden tagját arra kötelezi, hogy a karácsonyi ünnep előtt és után is mérlegre álljanak </w:t>
      </w:r>
      <w:r>
        <w:rPr>
          <w:rFonts w:ascii="Times New Roman" w:hAnsi="Times New Roman" w:cs="Times New Roman"/>
          <w:sz w:val="24"/>
        </w:rPr>
        <w:t>-</w:t>
      </w:r>
      <w:r w:rsidRPr="007A6901">
        <w:rPr>
          <w:rFonts w:ascii="Times New Roman" w:hAnsi="Times New Roman" w:cs="Times New Roman"/>
          <w:sz w:val="24"/>
        </w:rPr>
        <w:t xml:space="preserve"> de vajon miért van szükség erre, kitől származik ez a szokás?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Mit nem szabad tenniük karácsony napján a család tagjainak?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Mivel töltik a karácsony másnapját (december 26</w:t>
      </w:r>
      <w:r>
        <w:rPr>
          <w:rFonts w:ascii="Times New Roman" w:hAnsi="Times New Roman" w:cs="Times New Roman"/>
          <w:sz w:val="24"/>
        </w:rPr>
        <w:t>.</w:t>
      </w:r>
      <w:r w:rsidRPr="007A6901">
        <w:rPr>
          <w:rFonts w:ascii="Times New Roman" w:hAnsi="Times New Roman" w:cs="Times New Roman"/>
          <w:sz w:val="24"/>
        </w:rPr>
        <w:t>) a királyi család tagjai?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4. Erzsébet királynő és az olimpia</w:t>
      </w:r>
    </w:p>
    <w:p w:rsidR="007A6901" w:rsidRP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Kivel szerepelt egy</w:t>
      </w:r>
      <w:r w:rsidR="004C244A">
        <w:rPr>
          <w:rFonts w:ascii="Times New Roman" w:hAnsi="Times New Roman" w:cs="Times New Roman"/>
          <w:sz w:val="24"/>
        </w:rPr>
        <w:t>ütt</w:t>
      </w:r>
      <w:r w:rsidRPr="007A6901">
        <w:rPr>
          <w:rFonts w:ascii="Times New Roman" w:hAnsi="Times New Roman" w:cs="Times New Roman"/>
          <w:sz w:val="24"/>
        </w:rPr>
        <w:t xml:space="preserve"> a 2012-es londoni olimpiát népszerűsítő kisfilmben II. Erzsébet királynő? (Nézze meg a videót!)</w:t>
      </w:r>
    </w:p>
    <w:p w:rsidR="007A6901" w:rsidRDefault="00802CC5" w:rsidP="007A6901">
      <w:pPr>
        <w:rPr>
          <w:rFonts w:ascii="Times New Roman" w:hAnsi="Times New Roman" w:cs="Times New Roman"/>
          <w:sz w:val="24"/>
        </w:rPr>
      </w:pPr>
      <w:hyperlink r:id="rId6" w:history="1">
        <w:r w:rsidR="004C244A" w:rsidRPr="005044C9">
          <w:rPr>
            <w:rStyle w:val="Hiperhivatkozs"/>
            <w:rFonts w:ascii="Times New Roman" w:hAnsi="Times New Roman" w:cs="Times New Roman"/>
            <w:sz w:val="24"/>
          </w:rPr>
          <w:t>https://www.youtube.com/watch?v=1AS-dCdYZbo</w:t>
        </w:r>
      </w:hyperlink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5. Fülöp herceg, híres volt szarkasztikus humoráról.</w:t>
      </w:r>
      <w:r w:rsidR="004C244A">
        <w:rPr>
          <w:rFonts w:ascii="Times New Roman" w:hAnsi="Times New Roman" w:cs="Times New Roman"/>
          <w:b/>
          <w:sz w:val="24"/>
        </w:rPr>
        <w:t xml:space="preserve"> 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Mit mondott Paraguay diktátornak, amikor a dél-amerikai államban uralkodó zsarnoki rendszerre utalt?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Milyen kérdést intézett szemrebbenés nélkül 1995-ben egy skót gépjárművezető-oktatóhoz?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Fülöp herceg 2016-ban ezen szavak kíséretében avatta fel egy londoni krikettstadion lelátóját: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6.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A6901">
        <w:rPr>
          <w:rFonts w:ascii="Times New Roman" w:hAnsi="Times New Roman" w:cs="Times New Roman"/>
          <w:b/>
          <w:sz w:val="24"/>
        </w:rPr>
        <w:t xml:space="preserve">II. Erzsébet királynő legszellemesebb egymondatos beszólásai. </w:t>
      </w:r>
      <w:r w:rsidR="004C244A">
        <w:rPr>
          <w:rFonts w:ascii="Times New Roman" w:hAnsi="Times New Roman" w:cs="Times New Roman"/>
          <w:b/>
          <w:sz w:val="24"/>
        </w:rPr>
        <w:br/>
      </w:r>
      <w:r w:rsidRPr="007A6901">
        <w:rPr>
          <w:rFonts w:ascii="Times New Roman" w:hAnsi="Times New Roman" w:cs="Times New Roman"/>
          <w:b/>
          <w:sz w:val="24"/>
        </w:rPr>
        <w:t>A mondatok befejezését írja a vonalra!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A 2016-os Chelsea virágkiállításon egy kertész arról beszélt az uralkodónak, hogy a gyöngyvirágok mérgezőek. A királynő erre így reagált: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 xml:space="preserve">Néhány éve a Royal Windsor lóverseny bejáratánál egy őr nem ismerte fel, azt hitte, csupán egy idős asszony, aki eltévedt.„Sajnálom, kedvesem, jegy nélkül nem jöhet be”– mondta neki az őr. A királynő erre így válaszolt: 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lastRenderedPageBreak/>
        <w:t>2007-ben II. Erzsébet hivatalos látogatást tett a Fehér Házban. Üdvözlőbeszédében George W. Bush elnök tévesen azt mondta, hogy a királynő 1776-ban, nem 1976-ban segített az amerikaiaknak megünnepelni Egyesült Államok függetlenségének 200. évfordulóját. Gyorsan kijavította a hibát, de a királynő megjegyezte. Két nappal később, egy díszvacsorán beszédét a következőképp indította: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Az anyakirálynő egy vita során feltette a kérdést a lányának:</w:t>
      </w:r>
      <w:r w:rsidR="004C244A">
        <w:rPr>
          <w:rFonts w:ascii="Times New Roman" w:hAnsi="Times New Roman" w:cs="Times New Roman"/>
          <w:sz w:val="24"/>
        </w:rPr>
        <w:t xml:space="preserve"> </w:t>
      </w:r>
      <w:r w:rsidRPr="007A6901">
        <w:rPr>
          <w:rFonts w:ascii="Times New Roman" w:hAnsi="Times New Roman" w:cs="Times New Roman"/>
          <w:sz w:val="24"/>
        </w:rPr>
        <w:t>„Mit gondolsz, ki vagy te?”</w:t>
      </w:r>
      <w:r w:rsidR="004C244A">
        <w:rPr>
          <w:rFonts w:ascii="Times New Roman" w:hAnsi="Times New Roman" w:cs="Times New Roman"/>
          <w:sz w:val="24"/>
        </w:rPr>
        <w:br/>
      </w:r>
      <w:r w:rsidRPr="007A6901">
        <w:rPr>
          <w:rFonts w:ascii="Times New Roman" w:hAnsi="Times New Roman" w:cs="Times New Roman"/>
          <w:sz w:val="24"/>
        </w:rPr>
        <w:t>II. Erzsébet pedig a k</w:t>
      </w:r>
      <w:r w:rsidR="004C244A">
        <w:rPr>
          <w:rFonts w:ascii="Times New Roman" w:hAnsi="Times New Roman" w:cs="Times New Roman"/>
          <w:sz w:val="24"/>
        </w:rPr>
        <w:t>övetkezőképp reagált: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7. II. Erzsébet királynő esküvői ruhája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Ki tervezte az esküvői ruhát, melyik híres festő képe inspirálta a tervezőt?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Mitől volt különleges az uszály?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Kinek az ékszerét viselte a fején a szertartáskor?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Az esküvő csokornak is tradíciója van. Mi ez pontosan?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A híres divattervező 1977-ben egy különleges kitüntetésben részesült. Mi volt ez?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8.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A6901">
        <w:rPr>
          <w:rFonts w:ascii="Times New Roman" w:hAnsi="Times New Roman" w:cs="Times New Roman"/>
          <w:b/>
          <w:sz w:val="24"/>
        </w:rPr>
        <w:t>Katalin hercegné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Kinek a tervei alapján készült Kate Middleton</w:t>
      </w:r>
      <w:r w:rsidR="004C244A">
        <w:rPr>
          <w:rFonts w:ascii="Times New Roman" w:hAnsi="Times New Roman" w:cs="Times New Roman"/>
          <w:sz w:val="24"/>
        </w:rPr>
        <w:t xml:space="preserve"> </w:t>
      </w:r>
      <w:r w:rsidRPr="007A6901">
        <w:rPr>
          <w:rFonts w:ascii="Times New Roman" w:hAnsi="Times New Roman" w:cs="Times New Roman"/>
          <w:sz w:val="24"/>
        </w:rPr>
        <w:t>- Katalin hercegné esküvői ruhája?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Mit ajándékozott a Magyar Köztársaság és a magyar vízilabda válogatott az ifjú párnak?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Egy magyar származású grófi család is jelen volt a szertartáson. Milyen néven ismerjük őket?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9.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A6901">
        <w:rPr>
          <w:rFonts w:ascii="Times New Roman" w:hAnsi="Times New Roman" w:cs="Times New Roman"/>
          <w:b/>
          <w:sz w:val="24"/>
        </w:rPr>
        <w:t>Az esküvői torta különlegességei: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Vilmos herceg esküvőjén 2 fajta tortát szolgáltak fel. Mely</w:t>
      </w:r>
      <w:r w:rsidR="004C244A">
        <w:rPr>
          <w:rFonts w:ascii="Times New Roman" w:hAnsi="Times New Roman" w:cs="Times New Roman"/>
          <w:sz w:val="24"/>
        </w:rPr>
        <w:t>ek voltak ezek?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lastRenderedPageBreak/>
        <w:t>Vilmos hercegnek milyen ízű a kedvenc tortája?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4C244A" w:rsidP="007A69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Miért volt különleges a</w:t>
      </w:r>
      <w:r w:rsidR="007A6901" w:rsidRPr="007A6901">
        <w:rPr>
          <w:rFonts w:ascii="Times New Roman" w:hAnsi="Times New Roman" w:cs="Times New Roman"/>
          <w:sz w:val="24"/>
        </w:rPr>
        <w:t>z esküvőre készített torta</w:t>
      </w:r>
      <w:r>
        <w:rPr>
          <w:rFonts w:ascii="Times New Roman" w:hAnsi="Times New Roman" w:cs="Times New Roman"/>
          <w:sz w:val="24"/>
        </w:rPr>
        <w:t>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72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10. A királynő utazási szokásai: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Milyen protokoll van érvényben, ha a királynő és a trónörökös is ugyanazon helyre utazik?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 az a két furcsa „dolog”, amit utazása során mindenképpen csomagol a királynő?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Miért nem kell a királynőnek útlevelet vinni sehova sem magával?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72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11.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Ki készíti 1993 óta Erzsébet királynő esernyőit és mitől különlegesek?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A királynő a jégkockákkal is furcsa kapcsolatban van. Miért is?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Miért tart táskájában mindig egy akasztót a királynő?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72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12.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Miért alkalmaznak a királynői cipők mellé egy külön alkalmazottat?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Hány éves koráig kell és miért György hercegnek rövidnadrágot hordania?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Erzsébet királynő eljegyzési gyűrűjének kalandos előzménye van. Kitől származik a gyűrű elkészítéséhez használt drágakő és ékszerek?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lastRenderedPageBreak/>
        <w:t>13.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Hány koronát viselt az 1953-as megkoronázásakor Erzsébet királynő?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Milyen körömlakk márkát és színt visel a királynő és Katalin hercegné?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Ki tervezte a királynő gyűrűjét, amit azóta le sem vett az ujjáról?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Mit jelent, ha a királynő forgatja a gyűrűt?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Kitől és mikor kapta első gyöngysorát a királynő és az általa leggyakrabban használt gyöngyfülbevalót?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II. Erzsébet 18 éves korában belépett a hadsereg női ágába. Minek képezték ki, és milyen tevékenységet folytatott ott?</w:t>
      </w:r>
    </w:p>
    <w:p w:rsidR="004C244A" w:rsidRPr="007A6901" w:rsidRDefault="004C244A" w:rsidP="004C244A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14.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 xml:space="preserve">Erzsébet királynő meglepte az ingázókat, amikor meglepetészszerűen megjelent 2022-ben a londoni metróállomáson Crossrail átadóján. A 96 éves uralkodó segített megnyitni a tiszteletére elnevezett új vonalat. A 96 éves uralkodó az esemény során olyat tett, amit még soha. Mi volt ez? 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Windsori kastélyban több elhunyt uralkodót vagy hozzátartozóját látni vélték már, sőt maga a II. Erzsébet királyné is tett említést a találkozásról.</w:t>
      </w:r>
      <w:r w:rsidR="00197BD4">
        <w:rPr>
          <w:rFonts w:ascii="Times New Roman" w:hAnsi="Times New Roman" w:cs="Times New Roman"/>
          <w:sz w:val="24"/>
        </w:rPr>
        <w:t xml:space="preserve"> </w:t>
      </w:r>
      <w:r w:rsidRPr="007A6901">
        <w:rPr>
          <w:rFonts w:ascii="Times New Roman" w:hAnsi="Times New Roman" w:cs="Times New Roman"/>
          <w:sz w:val="24"/>
        </w:rPr>
        <w:t>Soroljon fel legalább 3 „kísértetet”, akit látni véltek!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15.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 a különbség a Royal Ascot és az Epson-i derby között?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Mikor rendezték az első Ascoti-versenyt?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Honnan származik a versenyek elnevezése?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lastRenderedPageBreak/>
        <w:t>16. Filmek a királyi családról.</w:t>
      </w:r>
    </w:p>
    <w:p w:rsidR="007A6901" w:rsidRP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Mikor készültek a filmek, miről szólnak (ismertesse röviden!). Kik játsszák a főbb szerepeket?</w:t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The Queen (A királynő)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The King’s Speech (A király beszéde)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The Crown (A Korona)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A6901" w:rsidRPr="007A6901" w:rsidRDefault="007A6901" w:rsidP="007A6901">
      <w:pPr>
        <w:rPr>
          <w:rFonts w:ascii="Times New Roman" w:hAnsi="Times New Roman" w:cs="Times New Roman"/>
          <w:sz w:val="24"/>
        </w:rPr>
      </w:pPr>
      <w:r w:rsidRPr="007A6901">
        <w:rPr>
          <w:rFonts w:ascii="Times New Roman" w:hAnsi="Times New Roman" w:cs="Times New Roman"/>
          <w:sz w:val="24"/>
        </w:rPr>
        <w:t>A Royal Night Out (Hercegnők éjszakája)</w:t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D2765" w:rsidRPr="007A6901" w:rsidRDefault="00123174" w:rsidP="004C244A">
      <w:pPr>
        <w:spacing w:before="480"/>
        <w:rPr>
          <w:rFonts w:ascii="Times New Roman" w:hAnsi="Times New Roman" w:cs="Times New Roman"/>
          <w:b/>
          <w:sz w:val="24"/>
        </w:rPr>
      </w:pPr>
      <w:r w:rsidRPr="007A6901">
        <w:rPr>
          <w:rFonts w:ascii="Times New Roman" w:hAnsi="Times New Roman" w:cs="Times New Roman"/>
          <w:b/>
          <w:sz w:val="24"/>
        </w:rPr>
        <w:t>1</w:t>
      </w:r>
      <w:r w:rsidR="002C4D88" w:rsidRPr="007A6901">
        <w:rPr>
          <w:rFonts w:ascii="Times New Roman" w:hAnsi="Times New Roman" w:cs="Times New Roman"/>
          <w:b/>
          <w:sz w:val="24"/>
        </w:rPr>
        <w:t>7</w:t>
      </w:r>
      <w:r w:rsidRPr="007A6901">
        <w:rPr>
          <w:rFonts w:ascii="Times New Roman" w:hAnsi="Times New Roman" w:cs="Times New Roman"/>
          <w:b/>
          <w:sz w:val="24"/>
        </w:rPr>
        <w:t>.</w:t>
      </w:r>
      <w:r w:rsidR="002C4D88" w:rsidRPr="007A6901">
        <w:rPr>
          <w:rFonts w:ascii="Times New Roman" w:hAnsi="Times New Roman" w:cs="Times New Roman"/>
          <w:b/>
          <w:sz w:val="24"/>
        </w:rPr>
        <w:t xml:space="preserve"> </w:t>
      </w:r>
      <w:r w:rsidR="00BD2765" w:rsidRPr="007A6901">
        <w:rPr>
          <w:rFonts w:ascii="Times New Roman" w:hAnsi="Times New Roman" w:cs="Times New Roman"/>
          <w:b/>
          <w:sz w:val="24"/>
        </w:rPr>
        <w:t>Ékszerek</w:t>
      </w:r>
    </w:p>
    <w:p w:rsidR="00123174" w:rsidRPr="007A6901" w:rsidRDefault="00123174" w:rsidP="00197BD4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7A6901">
        <w:rPr>
          <w:rFonts w:ascii="Times New Roman" w:hAnsi="Times New Roman" w:cs="Times New Roman"/>
          <w:sz w:val="24"/>
          <w:szCs w:val="28"/>
        </w:rPr>
        <w:t xml:space="preserve">II. Erzsébet királynő 3 leghíresebb ékszere. </w:t>
      </w:r>
    </w:p>
    <w:p w:rsidR="00123174" w:rsidRPr="007A6901" w:rsidRDefault="00197BD4" w:rsidP="00197BD4">
      <w:pPr>
        <w:spacing w:after="36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0A6C6010" wp14:editId="7AAE06B2">
            <wp:simplePos x="0" y="0"/>
            <wp:positionH relativeFrom="column">
              <wp:posOffset>4224930</wp:posOffset>
            </wp:positionH>
            <wp:positionV relativeFrom="paragraph">
              <wp:posOffset>494902</wp:posOffset>
            </wp:positionV>
            <wp:extent cx="1619250" cy="2380615"/>
            <wp:effectExtent l="0" t="0" r="0" b="63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03E8E8C1" wp14:editId="1935E02C">
            <wp:simplePos x="0" y="0"/>
            <wp:positionH relativeFrom="column">
              <wp:posOffset>2178193</wp:posOffset>
            </wp:positionH>
            <wp:positionV relativeFrom="paragraph">
              <wp:posOffset>494902</wp:posOffset>
            </wp:positionV>
            <wp:extent cx="1553845" cy="2371725"/>
            <wp:effectExtent l="0" t="0" r="8255" b="952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7A0" w:rsidRPr="007A6901">
        <w:rPr>
          <w:rFonts w:ascii="Times New Roman" w:hAnsi="Times New Roman" w:cs="Times New Roman"/>
          <w:sz w:val="24"/>
          <w:szCs w:val="28"/>
        </w:rPr>
        <w:t>Mikor, kitől milyen alkalomra kapta őket?</w:t>
      </w:r>
    </w:p>
    <w:p w:rsidR="00BD2765" w:rsidRDefault="00BD2765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4634CDD" wp14:editId="0088A86F">
            <wp:extent cx="1619250" cy="242659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D4" w:rsidRPr="007A6901" w:rsidRDefault="00197BD4" w:rsidP="00197BD4">
      <w:pPr>
        <w:tabs>
          <w:tab w:val="right" w:leader="dot" w:pos="8505"/>
        </w:tabs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045B23" w:rsidRDefault="00197BD4" w:rsidP="00197BD4">
      <w:pPr>
        <w:spacing w:before="48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558912" behindDoc="0" locked="0" layoutInCell="1" allowOverlap="1" wp14:anchorId="3645ED63" wp14:editId="33B0CF66">
            <wp:simplePos x="0" y="0"/>
            <wp:positionH relativeFrom="column">
              <wp:posOffset>2818528</wp:posOffset>
            </wp:positionH>
            <wp:positionV relativeFrom="paragraph">
              <wp:posOffset>592455</wp:posOffset>
            </wp:positionV>
            <wp:extent cx="1330325" cy="1758315"/>
            <wp:effectExtent l="0" t="0" r="3175" b="0"/>
            <wp:wrapNone/>
            <wp:docPr id="3" name="Kép 3" descr="C:\Users\User-2012-2\Desktop\portre-erzsebet-mag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2012-2\Desktop\portre-erzsebet-magy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88" w:rsidRPr="00197BD4">
        <w:rPr>
          <w:rFonts w:ascii="Times New Roman" w:hAnsi="Times New Roman" w:cs="Times New Roman"/>
          <w:b/>
          <w:sz w:val="24"/>
        </w:rPr>
        <w:t>18.</w:t>
      </w:r>
      <w:r w:rsidR="007A6901" w:rsidRPr="00197BD4">
        <w:rPr>
          <w:rFonts w:ascii="Times New Roman" w:hAnsi="Times New Roman" w:cs="Times New Roman"/>
          <w:b/>
          <w:sz w:val="24"/>
        </w:rPr>
        <w:t xml:space="preserve"> </w:t>
      </w:r>
      <w:r w:rsidRPr="00045B23">
        <w:rPr>
          <w:rFonts w:ascii="Times New Roman" w:hAnsi="Times New Roman" w:cs="Times New Roman"/>
          <w:sz w:val="24"/>
          <w:szCs w:val="28"/>
        </w:rPr>
        <w:t>II. Erzsébetről hétéves korában (1933-ban) készült az első festmény. Az alkotást egy magyar származású művész jegyzi, aki többek között a brit Királyi Művészeti Társaság elnöke is volt.</w:t>
      </w:r>
    </w:p>
    <w:p w:rsidR="006030D8" w:rsidRPr="00045B23" w:rsidRDefault="00197BD4" w:rsidP="00197BD4">
      <w:pPr>
        <w:rPr>
          <w:rFonts w:ascii="Times New Roman" w:hAnsi="Times New Roman" w:cs="Times New Roman"/>
          <w:sz w:val="24"/>
          <w:szCs w:val="28"/>
        </w:rPr>
      </w:pPr>
      <w:r w:rsidRPr="00045B23">
        <w:rPr>
          <w:rFonts w:ascii="Times New Roman" w:hAnsi="Times New Roman" w:cs="Times New Roman"/>
          <w:sz w:val="24"/>
          <w:szCs w:val="28"/>
        </w:rPr>
        <w:t>Ki festette a képet?</w:t>
      </w:r>
    </w:p>
    <w:p w:rsidR="006030D8" w:rsidRDefault="006030D8" w:rsidP="00B81B81">
      <w:pPr>
        <w:rPr>
          <w:rFonts w:ascii="Times New Roman" w:hAnsi="Times New Roman" w:cs="Times New Roman"/>
          <w:sz w:val="28"/>
          <w:szCs w:val="28"/>
        </w:rPr>
      </w:pPr>
    </w:p>
    <w:p w:rsidR="00197BD4" w:rsidRDefault="00197BD4" w:rsidP="00B81B81">
      <w:pPr>
        <w:rPr>
          <w:rFonts w:ascii="Times New Roman" w:hAnsi="Times New Roman" w:cs="Times New Roman"/>
          <w:sz w:val="28"/>
          <w:szCs w:val="28"/>
        </w:rPr>
      </w:pPr>
    </w:p>
    <w:p w:rsidR="006030D8" w:rsidRDefault="006030D8" w:rsidP="00B81B81">
      <w:pPr>
        <w:rPr>
          <w:rFonts w:ascii="Times New Roman" w:hAnsi="Times New Roman" w:cs="Times New Roman"/>
          <w:sz w:val="28"/>
          <w:szCs w:val="28"/>
        </w:rPr>
      </w:pPr>
    </w:p>
    <w:p w:rsidR="006030D8" w:rsidRDefault="006030D8" w:rsidP="00B81B81">
      <w:pPr>
        <w:rPr>
          <w:rFonts w:ascii="Times New Roman" w:hAnsi="Times New Roman" w:cs="Times New Roman"/>
          <w:sz w:val="28"/>
          <w:szCs w:val="28"/>
        </w:rPr>
      </w:pPr>
    </w:p>
    <w:p w:rsidR="006030D8" w:rsidRDefault="006030D8" w:rsidP="00B81B81">
      <w:pPr>
        <w:rPr>
          <w:rFonts w:ascii="Times New Roman" w:hAnsi="Times New Roman" w:cs="Times New Roman"/>
          <w:sz w:val="28"/>
          <w:szCs w:val="28"/>
        </w:rPr>
      </w:pP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76A82" w:rsidRPr="00197BD4" w:rsidRDefault="00197BD4" w:rsidP="00197BD4">
      <w:pPr>
        <w:spacing w:before="480"/>
        <w:rPr>
          <w:rFonts w:ascii="Times New Roman" w:hAnsi="Times New Roman" w:cs="Times New Roman"/>
          <w:b/>
          <w:sz w:val="24"/>
        </w:rPr>
      </w:pPr>
      <w:r w:rsidRPr="00197BD4">
        <w:rPr>
          <w:rFonts w:ascii="Times New Roman" w:hAnsi="Times New Roman" w:cs="Times New Roman"/>
          <w:b/>
          <w:sz w:val="24"/>
        </w:rPr>
        <w:t>19. II. Erzsébet királynő híres találkozásai. Kiket ábrázolnak a képek!</w:t>
      </w:r>
    </w:p>
    <w:p w:rsidR="0019230A" w:rsidRDefault="00197BD4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577344" behindDoc="0" locked="0" layoutInCell="1" allowOverlap="1" wp14:anchorId="1138176E" wp14:editId="2FE79D05">
            <wp:simplePos x="0" y="0"/>
            <wp:positionH relativeFrom="column">
              <wp:posOffset>186055</wp:posOffset>
            </wp:positionH>
            <wp:positionV relativeFrom="paragraph">
              <wp:posOffset>42800</wp:posOffset>
            </wp:positionV>
            <wp:extent cx="1885950" cy="242570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0A" w:rsidRDefault="00045B23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570176" behindDoc="0" locked="0" layoutInCell="1" allowOverlap="1" wp14:anchorId="36182213" wp14:editId="56E007A5">
            <wp:simplePos x="0" y="0"/>
            <wp:positionH relativeFrom="column">
              <wp:posOffset>2816538</wp:posOffset>
            </wp:positionH>
            <wp:positionV relativeFrom="paragraph">
              <wp:posOffset>21732</wp:posOffset>
            </wp:positionV>
            <wp:extent cx="2740221" cy="1914525"/>
            <wp:effectExtent l="0" t="0" r="317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2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7BD4" w:rsidRPr="007A6901" w:rsidRDefault="00197BD4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230A" w:rsidRDefault="00197BD4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06016" behindDoc="0" locked="0" layoutInCell="1" allowOverlap="1" wp14:anchorId="24C033EE" wp14:editId="7C950514">
            <wp:simplePos x="0" y="0"/>
            <wp:positionH relativeFrom="column">
              <wp:posOffset>3115225</wp:posOffset>
            </wp:positionH>
            <wp:positionV relativeFrom="paragraph">
              <wp:posOffset>300355</wp:posOffset>
            </wp:positionV>
            <wp:extent cx="2257769" cy="1577448"/>
            <wp:effectExtent l="0" t="0" r="9525" b="381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69" cy="15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594752" behindDoc="0" locked="0" layoutInCell="1" allowOverlap="1" wp14:anchorId="61FE2D58" wp14:editId="6F1E77DD">
            <wp:simplePos x="0" y="0"/>
            <wp:positionH relativeFrom="column">
              <wp:posOffset>477501</wp:posOffset>
            </wp:positionH>
            <wp:positionV relativeFrom="paragraph">
              <wp:posOffset>184965</wp:posOffset>
            </wp:positionV>
            <wp:extent cx="1434438" cy="1845295"/>
            <wp:effectExtent l="0" t="0" r="0" b="317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38" cy="18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197BD4" w:rsidRDefault="00197BD4" w:rsidP="00B81B81">
      <w:pPr>
        <w:rPr>
          <w:rFonts w:ascii="Times New Roman" w:hAnsi="Times New Roman" w:cs="Times New Roman"/>
          <w:sz w:val="28"/>
          <w:szCs w:val="28"/>
        </w:rPr>
      </w:pPr>
    </w:p>
    <w:p w:rsidR="00197BD4" w:rsidRPr="007A6901" w:rsidRDefault="00197BD4" w:rsidP="00197BD4">
      <w:pPr>
        <w:tabs>
          <w:tab w:val="right" w:leader="dot" w:pos="850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230A" w:rsidRDefault="00045B23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42880" behindDoc="0" locked="0" layoutInCell="1" allowOverlap="1" wp14:anchorId="5DA4DBF2" wp14:editId="1896C1D0">
            <wp:simplePos x="0" y="0"/>
            <wp:positionH relativeFrom="column">
              <wp:posOffset>3552209</wp:posOffset>
            </wp:positionH>
            <wp:positionV relativeFrom="paragraph">
              <wp:posOffset>-105419</wp:posOffset>
            </wp:positionV>
            <wp:extent cx="1666471" cy="1655454"/>
            <wp:effectExtent l="0" t="0" r="0" b="1905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71" cy="16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20352" behindDoc="0" locked="0" layoutInCell="1" allowOverlap="1" wp14:anchorId="6C903DAE" wp14:editId="749B2302">
            <wp:simplePos x="0" y="0"/>
            <wp:positionH relativeFrom="column">
              <wp:posOffset>351193</wp:posOffset>
            </wp:positionH>
            <wp:positionV relativeFrom="paragraph">
              <wp:posOffset>-6379</wp:posOffset>
            </wp:positionV>
            <wp:extent cx="1937141" cy="1353433"/>
            <wp:effectExtent l="0" t="0" r="635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41" cy="13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19230A" w:rsidRDefault="0019230A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Pr="007A6901" w:rsidRDefault="00045B23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76A82" w:rsidRDefault="002C4D88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31616" behindDoc="0" locked="0" layoutInCell="1" allowOverlap="1" wp14:anchorId="2A554AB5" wp14:editId="251FBDB3">
            <wp:simplePos x="0" y="0"/>
            <wp:positionH relativeFrom="column">
              <wp:posOffset>152701</wp:posOffset>
            </wp:positionH>
            <wp:positionV relativeFrom="paragraph">
              <wp:posOffset>224922</wp:posOffset>
            </wp:positionV>
            <wp:extent cx="2318502" cy="1619880"/>
            <wp:effectExtent l="0" t="0" r="5715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02" cy="16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82" w:rsidRDefault="00045B23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580416" behindDoc="0" locked="0" layoutInCell="1" allowOverlap="1" wp14:anchorId="0CEAC2D9" wp14:editId="2541B8E7">
            <wp:simplePos x="0" y="0"/>
            <wp:positionH relativeFrom="column">
              <wp:posOffset>3549375</wp:posOffset>
            </wp:positionH>
            <wp:positionV relativeFrom="paragraph">
              <wp:posOffset>137615</wp:posOffset>
            </wp:positionV>
            <wp:extent cx="1933055" cy="1350690"/>
            <wp:effectExtent l="0" t="0" r="0" b="190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03" cy="13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276A82" w:rsidRDefault="00276A82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Pr="007A6901" w:rsidRDefault="00045B23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42437" w:rsidRDefault="002C4D88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3120" behindDoc="0" locked="0" layoutInCell="1" allowOverlap="1" wp14:anchorId="7891B880" wp14:editId="09600BBA">
            <wp:simplePos x="0" y="0"/>
            <wp:positionH relativeFrom="column">
              <wp:posOffset>499101</wp:posOffset>
            </wp:positionH>
            <wp:positionV relativeFrom="paragraph">
              <wp:posOffset>207891</wp:posOffset>
            </wp:positionV>
            <wp:extent cx="1609819" cy="1729557"/>
            <wp:effectExtent l="0" t="0" r="0" b="444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22" cy="17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37" w:rsidRDefault="00045B23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 wp14:anchorId="3A2BCE7C" wp14:editId="3D9D31DB">
            <wp:simplePos x="0" y="0"/>
            <wp:positionH relativeFrom="column">
              <wp:posOffset>3310539</wp:posOffset>
            </wp:positionH>
            <wp:positionV relativeFrom="paragraph">
              <wp:posOffset>83838</wp:posOffset>
            </wp:positionV>
            <wp:extent cx="2046075" cy="1362923"/>
            <wp:effectExtent l="0" t="0" r="0" b="889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72" cy="13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B13" w:rsidRDefault="00A42B13" w:rsidP="00B81B81">
      <w:pPr>
        <w:rPr>
          <w:rFonts w:ascii="Times New Roman" w:hAnsi="Times New Roman" w:cs="Times New Roman"/>
          <w:sz w:val="28"/>
          <w:szCs w:val="28"/>
        </w:rPr>
      </w:pPr>
    </w:p>
    <w:p w:rsidR="00A42B13" w:rsidRDefault="00A42B13" w:rsidP="00B81B81">
      <w:pPr>
        <w:rPr>
          <w:rFonts w:ascii="Times New Roman" w:hAnsi="Times New Roman" w:cs="Times New Roman"/>
          <w:sz w:val="28"/>
          <w:szCs w:val="28"/>
        </w:rPr>
      </w:pPr>
    </w:p>
    <w:p w:rsidR="00A42B13" w:rsidRDefault="00A42B13" w:rsidP="00B81B81">
      <w:pPr>
        <w:rPr>
          <w:rFonts w:ascii="Times New Roman" w:hAnsi="Times New Roman" w:cs="Times New Roman"/>
          <w:sz w:val="28"/>
          <w:szCs w:val="28"/>
        </w:rPr>
      </w:pPr>
    </w:p>
    <w:p w:rsidR="00A42B13" w:rsidRDefault="00A42B13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Default="00045B23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Pr="007A6901" w:rsidRDefault="00045B23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42437" w:rsidRDefault="00045B23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0" locked="0" layoutInCell="1" allowOverlap="1" wp14:anchorId="5395FE27" wp14:editId="3C43F263">
            <wp:simplePos x="0" y="0"/>
            <wp:positionH relativeFrom="column">
              <wp:posOffset>349828</wp:posOffset>
            </wp:positionH>
            <wp:positionV relativeFrom="paragraph">
              <wp:posOffset>106917</wp:posOffset>
            </wp:positionV>
            <wp:extent cx="2289262" cy="1657350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62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37" w:rsidRDefault="002C4D88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28896" behindDoc="0" locked="0" layoutInCell="1" allowOverlap="1" wp14:anchorId="430B4E8F" wp14:editId="23D19E8A">
            <wp:simplePos x="0" y="0"/>
            <wp:positionH relativeFrom="column">
              <wp:posOffset>3427303</wp:posOffset>
            </wp:positionH>
            <wp:positionV relativeFrom="paragraph">
              <wp:posOffset>10160</wp:posOffset>
            </wp:positionV>
            <wp:extent cx="2058483" cy="1388200"/>
            <wp:effectExtent l="0" t="0" r="0" b="254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83" cy="13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Pr="007A6901" w:rsidRDefault="00045B23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42437" w:rsidRDefault="00045B23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97152" behindDoc="0" locked="0" layoutInCell="1" allowOverlap="1" wp14:anchorId="6D1E34CD" wp14:editId="3ADC92EF">
            <wp:simplePos x="0" y="0"/>
            <wp:positionH relativeFrom="column">
              <wp:posOffset>178378</wp:posOffset>
            </wp:positionH>
            <wp:positionV relativeFrom="paragraph">
              <wp:posOffset>14605</wp:posOffset>
            </wp:positionV>
            <wp:extent cx="2197290" cy="1535193"/>
            <wp:effectExtent l="0" t="0" r="0" b="825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18" cy="153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14560" behindDoc="0" locked="0" layoutInCell="1" allowOverlap="1" wp14:anchorId="680640C0" wp14:editId="52EEE1FC">
            <wp:simplePos x="0" y="0"/>
            <wp:positionH relativeFrom="column">
              <wp:posOffset>3518876</wp:posOffset>
            </wp:positionH>
            <wp:positionV relativeFrom="paragraph">
              <wp:posOffset>16396</wp:posOffset>
            </wp:positionV>
            <wp:extent cx="2058483" cy="1483469"/>
            <wp:effectExtent l="0" t="0" r="0" b="254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83" cy="1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B42437" w:rsidRDefault="00B42437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Pr="007A6901" w:rsidRDefault="00045B23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AA5CD8" w:rsidRDefault="002C4D88" w:rsidP="00B8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342151</wp:posOffset>
            </wp:positionH>
            <wp:positionV relativeFrom="paragraph">
              <wp:posOffset>119001</wp:posOffset>
            </wp:positionV>
            <wp:extent cx="2272353" cy="1509894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36" cy="151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CD8" w:rsidRDefault="00AA5CD8" w:rsidP="00B81B81">
      <w:pPr>
        <w:rPr>
          <w:rFonts w:ascii="Times New Roman" w:hAnsi="Times New Roman" w:cs="Times New Roman"/>
          <w:sz w:val="28"/>
          <w:szCs w:val="28"/>
        </w:rPr>
      </w:pPr>
    </w:p>
    <w:p w:rsidR="00AA5CD8" w:rsidRDefault="00AA5CD8" w:rsidP="00B81B81">
      <w:pPr>
        <w:rPr>
          <w:rFonts w:ascii="Times New Roman" w:hAnsi="Times New Roman" w:cs="Times New Roman"/>
          <w:sz w:val="28"/>
          <w:szCs w:val="28"/>
        </w:rPr>
      </w:pPr>
    </w:p>
    <w:p w:rsidR="00AA5CD8" w:rsidRDefault="00AA5CD8" w:rsidP="00B81B81">
      <w:pPr>
        <w:rPr>
          <w:rFonts w:ascii="Times New Roman" w:hAnsi="Times New Roman" w:cs="Times New Roman"/>
          <w:sz w:val="28"/>
          <w:szCs w:val="28"/>
        </w:rPr>
      </w:pPr>
    </w:p>
    <w:p w:rsidR="00AA5CD8" w:rsidRDefault="00AA5CD8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Default="00045B23" w:rsidP="00B81B81">
      <w:pPr>
        <w:rPr>
          <w:rFonts w:ascii="Times New Roman" w:hAnsi="Times New Roman" w:cs="Times New Roman"/>
          <w:sz w:val="28"/>
          <w:szCs w:val="28"/>
        </w:rPr>
      </w:pPr>
    </w:p>
    <w:p w:rsidR="00045B23" w:rsidRPr="007A6901" w:rsidRDefault="00045B23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045B23" w:rsidRDefault="00197BD4" w:rsidP="00045B23">
      <w:pPr>
        <w:spacing w:before="480"/>
        <w:rPr>
          <w:rFonts w:ascii="Times New Roman" w:hAnsi="Times New Roman" w:cs="Times New Roman"/>
          <w:b/>
          <w:sz w:val="24"/>
        </w:rPr>
      </w:pPr>
      <w:r w:rsidRPr="00045B23">
        <w:rPr>
          <w:rFonts w:ascii="Times New Roman" w:hAnsi="Times New Roman" w:cs="Times New Roman"/>
          <w:b/>
          <w:sz w:val="24"/>
        </w:rPr>
        <w:t>17. Nagy Britannia műemlékei</w:t>
      </w:r>
    </w:p>
    <w:p w:rsidR="00045B23" w:rsidRPr="00045B23" w:rsidRDefault="00197BD4" w:rsidP="00045B23">
      <w:pPr>
        <w:spacing w:line="240" w:lineRule="auto"/>
        <w:rPr>
          <w:rFonts w:ascii="Times New Roman" w:hAnsi="Times New Roman" w:cs="Times New Roman"/>
          <w:sz w:val="24"/>
        </w:rPr>
      </w:pPr>
      <w:r w:rsidRPr="00045B23">
        <w:rPr>
          <w:rFonts w:ascii="Times New Roman" w:hAnsi="Times New Roman" w:cs="Times New Roman"/>
          <w:sz w:val="24"/>
        </w:rPr>
        <w:t xml:space="preserve">Ez a műemléket Nagy Britannia Top 10 történelmi épülete és műemléke közé sorolta a Brit Turista Egyesület. Nagy Alfréd lánya építtette 914 körül. </w:t>
      </w:r>
    </w:p>
    <w:p w:rsidR="00045B23" w:rsidRPr="00045B23" w:rsidRDefault="00045B23" w:rsidP="00045B23">
      <w:pPr>
        <w:spacing w:line="240" w:lineRule="auto"/>
        <w:rPr>
          <w:rFonts w:ascii="Times New Roman" w:hAnsi="Times New Roman" w:cs="Times New Roman"/>
          <w:sz w:val="24"/>
        </w:rPr>
      </w:pPr>
      <w:r w:rsidRPr="00045B23">
        <w:rPr>
          <w:rFonts w:ascii="Times New Roman" w:hAnsi="Times New Roman" w:cs="Times New Roman"/>
          <w:sz w:val="24"/>
        </w:rPr>
        <w:t>Ki és mikor építtette át?</w:t>
      </w:r>
    </w:p>
    <w:p w:rsidR="00045B23" w:rsidRPr="007A6901" w:rsidRDefault="00045B23" w:rsidP="00045B23">
      <w:pPr>
        <w:tabs>
          <w:tab w:val="right" w:leader="dot" w:pos="878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197BD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Jelenleg milyen néven ismerjük, és milyen múzeum működik benne?</w:t>
      </w:r>
    </w:p>
    <w:p w:rsidR="00045B23" w:rsidRPr="007A6901" w:rsidRDefault="00045B23" w:rsidP="00045B23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045B23" w:rsidRDefault="00197BD4" w:rsidP="00045B23">
      <w:pPr>
        <w:spacing w:before="480"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045B23">
        <w:rPr>
          <w:rFonts w:ascii="Times New Roman" w:hAnsi="Times New Roman" w:cs="Times New Roman"/>
          <w:b/>
          <w:sz w:val="24"/>
          <w:szCs w:val="28"/>
        </w:rPr>
        <w:t>18.</w:t>
      </w:r>
    </w:p>
    <w:p w:rsidR="00197BD4" w:rsidRDefault="00197BD4" w:rsidP="00045B23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 w:rsidRPr="00045B23">
        <w:rPr>
          <w:rFonts w:ascii="Times New Roman" w:hAnsi="Times New Roman" w:cs="Times New Roman"/>
          <w:sz w:val="24"/>
        </w:rPr>
        <w:t>Hol található pontosan a világ legnagyobb üvegháza? Mekkora területen mutatja be a világ legkülönlegesebb növényeit?</w:t>
      </w:r>
    </w:p>
    <w:p w:rsidR="00045B23" w:rsidRPr="007A6901" w:rsidRDefault="00045B23" w:rsidP="00045B23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045B23">
      <w:pPr>
        <w:spacing w:line="240" w:lineRule="auto"/>
        <w:rPr>
          <w:rFonts w:ascii="Times New Roman" w:hAnsi="Times New Roman" w:cs="Times New Roman"/>
          <w:sz w:val="24"/>
        </w:rPr>
      </w:pPr>
      <w:r w:rsidRPr="00045B23">
        <w:rPr>
          <w:rFonts w:ascii="Times New Roman" w:hAnsi="Times New Roman" w:cs="Times New Roman"/>
          <w:sz w:val="24"/>
        </w:rPr>
        <w:t>Itt található a Nyugat-Szumátrán őshonos</w:t>
      </w:r>
      <w:r w:rsidR="00045B23">
        <w:rPr>
          <w:rFonts w:ascii="Times New Roman" w:hAnsi="Times New Roman" w:cs="Times New Roman"/>
          <w:sz w:val="24"/>
        </w:rPr>
        <w:t>,</w:t>
      </w:r>
      <w:r w:rsidRPr="00045B23">
        <w:rPr>
          <w:rFonts w:ascii="Times New Roman" w:hAnsi="Times New Roman" w:cs="Times New Roman"/>
          <w:sz w:val="24"/>
        </w:rPr>
        <w:t xml:space="preserve"> de mára már a kihalás szélén lévő virág is. Milyen néven ismerjük és mi a különlegessége?</w:t>
      </w:r>
    </w:p>
    <w:p w:rsidR="00045B23" w:rsidRPr="007A6901" w:rsidRDefault="00045B23" w:rsidP="00045B23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045B23">
      <w:pPr>
        <w:spacing w:line="240" w:lineRule="auto"/>
        <w:rPr>
          <w:rFonts w:ascii="Times New Roman" w:hAnsi="Times New Roman" w:cs="Times New Roman"/>
          <w:sz w:val="24"/>
        </w:rPr>
      </w:pPr>
      <w:r w:rsidRPr="00045B23">
        <w:rPr>
          <w:rFonts w:ascii="Times New Roman" w:hAnsi="Times New Roman" w:cs="Times New Roman"/>
          <w:sz w:val="24"/>
        </w:rPr>
        <w:t>Itt forgatták a 20. James Bond filmet is. Mi volt a címe?</w:t>
      </w:r>
    </w:p>
    <w:p w:rsidR="00045B23" w:rsidRPr="007A6901" w:rsidRDefault="00045B23" w:rsidP="00045B23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380BF0" w:rsidRDefault="00197BD4" w:rsidP="00380BF0">
      <w:pPr>
        <w:spacing w:before="480" w:after="24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80BF0">
        <w:rPr>
          <w:rFonts w:ascii="Times New Roman" w:hAnsi="Times New Roman" w:cs="Times New Roman"/>
          <w:b/>
          <w:sz w:val="24"/>
          <w:szCs w:val="28"/>
        </w:rPr>
        <w:lastRenderedPageBreak/>
        <w:t>19.</w:t>
      </w:r>
      <w:r w:rsidR="00045B23" w:rsidRPr="00380BF0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380BF0">
        <w:rPr>
          <w:rFonts w:ascii="Times New Roman" w:hAnsi="Times New Roman" w:cs="Times New Roman"/>
          <w:b/>
          <w:sz w:val="24"/>
          <w:szCs w:val="28"/>
        </w:rPr>
        <w:t>Madame Tussaud (Tussauds) londoni panoptikumának legjei.</w:t>
      </w:r>
    </w:p>
    <w:p w:rsidR="00197BD4" w:rsidRDefault="00197BD4" w:rsidP="00380BF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Kit ábrázol a legelső elkészített viaszfigura?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380BF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Mikor készült a legrégebbi figura és kit ábrázol?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1141B" w:rsidRPr="00197BD4" w:rsidRDefault="00197BD4" w:rsidP="00380BF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A legk</w:t>
      </w:r>
      <w:r w:rsidR="00380BF0">
        <w:rPr>
          <w:rFonts w:ascii="Times New Roman" w:hAnsi="Times New Roman" w:cs="Times New Roman"/>
          <w:sz w:val="24"/>
          <w:szCs w:val="28"/>
        </w:rPr>
        <w:t>isebb figura mindössze 16 cm-es;</w:t>
      </w:r>
      <w:r w:rsidRPr="00197BD4">
        <w:rPr>
          <w:rFonts w:ascii="Times New Roman" w:hAnsi="Times New Roman" w:cs="Times New Roman"/>
          <w:sz w:val="24"/>
          <w:szCs w:val="28"/>
        </w:rPr>
        <w:t xml:space="preserve"> a legnagyobb, akinek egy ujja vastagabb, mint egy férfi karja. Kiket ábrázolnak?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045B23" w:rsidRDefault="00197BD4" w:rsidP="00045B23">
      <w:pPr>
        <w:spacing w:before="480"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045B23">
        <w:rPr>
          <w:rFonts w:ascii="Times New Roman" w:hAnsi="Times New Roman" w:cs="Times New Roman"/>
          <w:b/>
          <w:sz w:val="24"/>
          <w:szCs w:val="28"/>
        </w:rPr>
        <w:t>20.</w:t>
      </w:r>
    </w:p>
    <w:p w:rsidR="00197BD4" w:rsidRDefault="00197BD4" w:rsidP="00197BD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Mikor készíttette el Marie Tussa</w:t>
      </w:r>
      <w:r w:rsidR="00380BF0">
        <w:rPr>
          <w:rFonts w:ascii="Times New Roman" w:hAnsi="Times New Roman" w:cs="Times New Roman"/>
          <w:sz w:val="24"/>
          <w:szCs w:val="28"/>
        </w:rPr>
        <w:t>u</w:t>
      </w:r>
      <w:r w:rsidRPr="00197BD4">
        <w:rPr>
          <w:rFonts w:ascii="Times New Roman" w:hAnsi="Times New Roman" w:cs="Times New Roman"/>
          <w:sz w:val="24"/>
          <w:szCs w:val="28"/>
        </w:rPr>
        <w:t>d az önarcképét viaszból, és jelenleg hol található?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197BD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A világon hány Madame Tussa</w:t>
      </w:r>
      <w:r w:rsidR="00380BF0">
        <w:rPr>
          <w:rFonts w:ascii="Times New Roman" w:hAnsi="Times New Roman" w:cs="Times New Roman"/>
          <w:sz w:val="24"/>
          <w:szCs w:val="28"/>
        </w:rPr>
        <w:t>u</w:t>
      </w:r>
      <w:r w:rsidRPr="00197BD4">
        <w:rPr>
          <w:rFonts w:ascii="Times New Roman" w:hAnsi="Times New Roman" w:cs="Times New Roman"/>
          <w:sz w:val="24"/>
          <w:szCs w:val="28"/>
        </w:rPr>
        <w:t>d viaszmúzeum található 2020-ban?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197BD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Budapesten is tervezik egy új múzeum megnyitását. Melyik évben várható?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Pr="00045B23" w:rsidRDefault="00197BD4" w:rsidP="00380BF0">
      <w:pPr>
        <w:spacing w:before="480" w:after="24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045B23">
        <w:rPr>
          <w:rFonts w:ascii="Times New Roman" w:hAnsi="Times New Roman" w:cs="Times New Roman"/>
          <w:b/>
          <w:sz w:val="24"/>
          <w:szCs w:val="28"/>
        </w:rPr>
        <w:t>21.</w:t>
      </w:r>
      <w:r w:rsidR="00045B2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045B23">
        <w:rPr>
          <w:rFonts w:ascii="Times New Roman" w:hAnsi="Times New Roman" w:cs="Times New Roman"/>
          <w:b/>
          <w:sz w:val="24"/>
          <w:szCs w:val="28"/>
        </w:rPr>
        <w:t>Stonhenge</w:t>
      </w:r>
    </w:p>
    <w:p w:rsidR="00197BD4" w:rsidRDefault="00197BD4" w:rsidP="00380BF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Ha a kör közepén állunk, akkor melyik kő mögött láthatjuk a napnyugtát pontosan?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380BF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Mekkorák a legnagyobb kövei, és a legutóbbi kutatások szerint honnan kerülhettek oda?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95765" w:rsidRDefault="00197BD4" w:rsidP="00380BF0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Mikorról származik Stonehenge első írásos említése, illetve kihez köthető ez a képen látható ábrázolás a Stonehenge-ről?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1141B" w:rsidRPr="00197BD4" w:rsidRDefault="0061141B" w:rsidP="0061141B">
      <w:pPr>
        <w:rPr>
          <w:rFonts w:ascii="Times New Roman" w:hAnsi="Times New Roman" w:cs="Times New Roman"/>
          <w:sz w:val="28"/>
          <w:szCs w:val="32"/>
        </w:rPr>
      </w:pPr>
      <w:r w:rsidRPr="00197BD4">
        <w:rPr>
          <w:rFonts w:ascii="Times New Roman" w:hAnsi="Times New Roman" w:cs="Times New Roman"/>
          <w:noProof/>
          <w:sz w:val="28"/>
          <w:szCs w:val="32"/>
          <w:lang w:eastAsia="hu-HU"/>
        </w:rPr>
        <w:drawing>
          <wp:inline distT="0" distB="0" distL="0" distR="0" wp14:anchorId="7C106A0B" wp14:editId="1CC1183E">
            <wp:extent cx="1937982" cy="2042687"/>
            <wp:effectExtent l="0" t="0" r="5715" b="0"/>
            <wp:docPr id="2" name="Kép 2" descr="C:\Users\User-2012-2\Desktop\s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2012-2\Desktop\st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70" cy="205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23" w:rsidRPr="00045B23" w:rsidRDefault="00197BD4" w:rsidP="00045B23">
      <w:pPr>
        <w:spacing w:before="480"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045B23">
        <w:rPr>
          <w:rFonts w:ascii="Times New Roman" w:hAnsi="Times New Roman" w:cs="Times New Roman"/>
          <w:b/>
          <w:sz w:val="24"/>
          <w:szCs w:val="28"/>
        </w:rPr>
        <w:lastRenderedPageBreak/>
        <w:t xml:space="preserve">22. </w:t>
      </w:r>
    </w:p>
    <w:p w:rsidR="00380BF0" w:rsidRDefault="00197BD4" w:rsidP="0061141B">
      <w:pPr>
        <w:rPr>
          <w:rFonts w:ascii="Times New Roman" w:hAnsi="Times New Roman" w:cs="Times New Roman"/>
          <w:sz w:val="24"/>
          <w:szCs w:val="32"/>
        </w:rPr>
      </w:pPr>
      <w:r w:rsidRPr="00197BD4">
        <w:rPr>
          <w:rFonts w:ascii="Times New Roman" w:hAnsi="Times New Roman" w:cs="Times New Roman"/>
          <w:sz w:val="24"/>
          <w:szCs w:val="32"/>
        </w:rPr>
        <w:t xml:space="preserve">Ez a kastély II. Erzsébet királynő egyik hivatalos rezidenciája. </w:t>
      </w:r>
    </w:p>
    <w:p w:rsidR="00380BF0" w:rsidRDefault="00380BF0" w:rsidP="0061141B">
      <w:pPr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Melyik ez a kastély?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97BD4" w:rsidRDefault="00197BD4" w:rsidP="0061141B">
      <w:pPr>
        <w:rPr>
          <w:rFonts w:ascii="Times New Roman" w:hAnsi="Times New Roman" w:cs="Times New Roman"/>
          <w:sz w:val="24"/>
          <w:szCs w:val="32"/>
        </w:rPr>
      </w:pPr>
      <w:r w:rsidRPr="00197BD4">
        <w:rPr>
          <w:rFonts w:ascii="Times New Roman" w:hAnsi="Times New Roman" w:cs="Times New Roman"/>
          <w:sz w:val="24"/>
          <w:szCs w:val="32"/>
        </w:rPr>
        <w:t>Kinek az uralkodási idejéből való a legkorábbi fennmaradt épülete?</w:t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4A019F" w:rsidRDefault="004A019F" w:rsidP="00380BF0">
      <w:pPr>
        <w:jc w:val="center"/>
        <w:rPr>
          <w:rFonts w:ascii="Times New Roman" w:hAnsi="Times New Roman" w:cs="Times New Roman"/>
          <w:sz w:val="32"/>
          <w:szCs w:val="32"/>
        </w:rPr>
      </w:pPr>
      <w:r w:rsidRPr="00197BD4">
        <w:rPr>
          <w:rFonts w:ascii="Times New Roman" w:hAnsi="Times New Roman" w:cs="Times New Roman"/>
          <w:noProof/>
          <w:sz w:val="28"/>
          <w:szCs w:val="32"/>
          <w:lang w:eastAsia="hu-HU"/>
        </w:rPr>
        <w:drawing>
          <wp:inline distT="0" distB="0" distL="0" distR="0">
            <wp:extent cx="3049857" cy="2291116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12" cy="230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23" w:rsidRPr="00380BF0" w:rsidRDefault="004A019F" w:rsidP="00380BF0">
      <w:pPr>
        <w:spacing w:before="480" w:after="24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80BF0">
        <w:rPr>
          <w:rFonts w:ascii="Times New Roman" w:hAnsi="Times New Roman" w:cs="Times New Roman"/>
          <w:b/>
          <w:sz w:val="24"/>
          <w:szCs w:val="28"/>
        </w:rPr>
        <w:t xml:space="preserve">23. </w:t>
      </w:r>
    </w:p>
    <w:p w:rsidR="004A019F" w:rsidRPr="00197BD4" w:rsidRDefault="004A019F" w:rsidP="00380BF0">
      <w:pPr>
        <w:rPr>
          <w:rFonts w:ascii="Times New Roman" w:hAnsi="Times New Roman" w:cs="Times New Roman"/>
          <w:sz w:val="24"/>
          <w:szCs w:val="28"/>
        </w:rPr>
      </w:pPr>
      <w:r w:rsidRPr="00197BD4">
        <w:rPr>
          <w:rFonts w:ascii="Times New Roman" w:hAnsi="Times New Roman" w:cs="Times New Roman"/>
          <w:sz w:val="24"/>
          <w:szCs w:val="28"/>
        </w:rPr>
        <w:t>117,5 km hosszú kőfal ma Angliát és Skóciát választja el egymástól</w:t>
      </w:r>
      <w:r w:rsidR="00380BF0">
        <w:rPr>
          <w:rFonts w:ascii="Times New Roman" w:hAnsi="Times New Roman" w:cs="Times New Roman"/>
          <w:sz w:val="24"/>
          <w:szCs w:val="28"/>
        </w:rPr>
        <w:t>. A</w:t>
      </w:r>
      <w:r w:rsidRPr="00197BD4">
        <w:rPr>
          <w:rFonts w:ascii="Times New Roman" w:hAnsi="Times New Roman" w:cs="Times New Roman"/>
          <w:sz w:val="24"/>
          <w:szCs w:val="28"/>
        </w:rPr>
        <w:t xml:space="preserve"> falrendszer 4,5 mét</w:t>
      </w:r>
      <w:r w:rsidR="00380BF0">
        <w:rPr>
          <w:rFonts w:ascii="Times New Roman" w:hAnsi="Times New Roman" w:cs="Times New Roman"/>
          <w:sz w:val="24"/>
          <w:szCs w:val="28"/>
        </w:rPr>
        <w:t>er magas és 3 méter széles volt.</w:t>
      </w:r>
      <w:r w:rsidRPr="00197BD4">
        <w:rPr>
          <w:rFonts w:ascii="Times New Roman" w:hAnsi="Times New Roman" w:cs="Times New Roman"/>
          <w:sz w:val="24"/>
          <w:szCs w:val="28"/>
        </w:rPr>
        <w:t xml:space="preserve"> 1987-ben vették fel az UNESCO Világörökségi listájára. Milyen néven ismerjük?</w:t>
      </w:r>
    </w:p>
    <w:p w:rsidR="004A019F" w:rsidRDefault="00380BF0" w:rsidP="006114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752448" behindDoc="0" locked="0" layoutInCell="1" allowOverlap="1" wp14:anchorId="1EE9E6E4" wp14:editId="0E4B8183">
            <wp:simplePos x="0" y="0"/>
            <wp:positionH relativeFrom="column">
              <wp:posOffset>1126045</wp:posOffset>
            </wp:positionH>
            <wp:positionV relativeFrom="paragraph">
              <wp:posOffset>167735</wp:posOffset>
            </wp:positionV>
            <wp:extent cx="3472815" cy="2308860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728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D84" w:rsidRDefault="009E4D84" w:rsidP="0061141B">
      <w:pPr>
        <w:rPr>
          <w:rFonts w:ascii="Times New Roman" w:hAnsi="Times New Roman" w:cs="Times New Roman"/>
          <w:sz w:val="32"/>
          <w:szCs w:val="32"/>
        </w:rPr>
      </w:pPr>
    </w:p>
    <w:p w:rsidR="004A019F" w:rsidRDefault="004A019F" w:rsidP="0061141B">
      <w:pPr>
        <w:rPr>
          <w:rFonts w:ascii="Times New Roman" w:hAnsi="Times New Roman" w:cs="Times New Roman"/>
          <w:sz w:val="32"/>
          <w:szCs w:val="32"/>
        </w:rPr>
      </w:pPr>
    </w:p>
    <w:p w:rsidR="009E4D84" w:rsidRDefault="009E4D84" w:rsidP="0061141B">
      <w:pPr>
        <w:rPr>
          <w:rFonts w:ascii="Times New Roman" w:hAnsi="Times New Roman" w:cs="Times New Roman"/>
          <w:sz w:val="32"/>
          <w:szCs w:val="32"/>
        </w:rPr>
      </w:pPr>
    </w:p>
    <w:p w:rsidR="00380BF0" w:rsidRDefault="00380BF0" w:rsidP="0061141B">
      <w:pPr>
        <w:rPr>
          <w:rFonts w:ascii="Times New Roman" w:hAnsi="Times New Roman" w:cs="Times New Roman"/>
          <w:sz w:val="32"/>
          <w:szCs w:val="32"/>
        </w:rPr>
      </w:pPr>
    </w:p>
    <w:p w:rsidR="00380BF0" w:rsidRDefault="00380BF0" w:rsidP="0061141B">
      <w:pPr>
        <w:rPr>
          <w:rFonts w:ascii="Times New Roman" w:hAnsi="Times New Roman" w:cs="Times New Roman"/>
          <w:sz w:val="32"/>
          <w:szCs w:val="32"/>
        </w:rPr>
      </w:pPr>
    </w:p>
    <w:p w:rsidR="00380BF0" w:rsidRDefault="00380BF0" w:rsidP="0061141B">
      <w:pPr>
        <w:rPr>
          <w:rFonts w:ascii="Times New Roman" w:hAnsi="Times New Roman" w:cs="Times New Roman"/>
          <w:sz w:val="32"/>
          <w:szCs w:val="32"/>
        </w:rPr>
      </w:pPr>
    </w:p>
    <w:p w:rsidR="00380BF0" w:rsidRDefault="00380BF0" w:rsidP="0061141B">
      <w:pPr>
        <w:rPr>
          <w:rFonts w:ascii="Times New Roman" w:hAnsi="Times New Roman" w:cs="Times New Roman"/>
          <w:sz w:val="32"/>
          <w:szCs w:val="32"/>
        </w:rPr>
      </w:pPr>
    </w:p>
    <w:p w:rsidR="00380BF0" w:rsidRDefault="00380BF0" w:rsidP="0061141B">
      <w:pPr>
        <w:rPr>
          <w:rFonts w:ascii="Times New Roman" w:hAnsi="Times New Roman" w:cs="Times New Roman"/>
          <w:sz w:val="32"/>
          <w:szCs w:val="32"/>
        </w:rPr>
      </w:pP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80BF0" w:rsidRDefault="009E4D84" w:rsidP="00380BF0">
      <w:pPr>
        <w:spacing w:before="480" w:after="24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80BF0">
        <w:rPr>
          <w:rFonts w:ascii="Times New Roman" w:hAnsi="Times New Roman" w:cs="Times New Roman"/>
          <w:b/>
          <w:sz w:val="24"/>
          <w:szCs w:val="28"/>
        </w:rPr>
        <w:lastRenderedPageBreak/>
        <w:t xml:space="preserve">24. </w:t>
      </w:r>
    </w:p>
    <w:p w:rsidR="00380BF0" w:rsidRPr="00380BF0" w:rsidRDefault="00380BF0" w:rsidP="00380BF0">
      <w:pPr>
        <w:spacing w:after="120"/>
        <w:jc w:val="both"/>
        <w:rPr>
          <w:rFonts w:ascii="Times New Roman" w:hAnsi="Times New Roman" w:cs="Times New Roman"/>
          <w:sz w:val="24"/>
          <w:szCs w:val="28"/>
        </w:rPr>
      </w:pPr>
      <w:r w:rsidRPr="00380BF0">
        <w:rPr>
          <w:rFonts w:ascii="Times New Roman" w:hAnsi="Times New Roman" w:cs="Times New Roman"/>
          <w:sz w:val="24"/>
          <w:szCs w:val="28"/>
        </w:rPr>
        <w:t>Az Észak-Írországban található, amúgy mesekönyvek lapjaira kívánkozó helyszín, melyet az UNESCO 1986-ban a Világörökség részének nyilvánított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380BF0">
        <w:rPr>
          <w:rFonts w:ascii="Times New Roman" w:hAnsi="Times New Roman" w:cs="Times New Roman"/>
          <w:sz w:val="24"/>
          <w:szCs w:val="28"/>
        </w:rPr>
        <w:t xml:space="preserve"> Egy vulkáni tevékenység eredményeként létrejött, mintegy 40 000 bazaltoszlopból álló terület</w:t>
      </w:r>
      <w:r>
        <w:rPr>
          <w:rFonts w:ascii="Times New Roman" w:hAnsi="Times New Roman" w:cs="Times New Roman"/>
          <w:sz w:val="24"/>
          <w:szCs w:val="28"/>
        </w:rPr>
        <w:t>, melyhez hasonlót a Hebridákon</w:t>
      </w:r>
      <w:r w:rsidRPr="00380BF0">
        <w:rPr>
          <w:rFonts w:ascii="Times New Roman" w:hAnsi="Times New Roman" w:cs="Times New Roman"/>
          <w:sz w:val="24"/>
          <w:szCs w:val="28"/>
        </w:rPr>
        <w:t xml:space="preserve"> láthatunk csak. 1692-ben fedezte fel Derry püspöke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380BF0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K</w:t>
      </w:r>
      <w:r w:rsidRPr="00380BF0">
        <w:rPr>
          <w:rFonts w:ascii="Times New Roman" w:hAnsi="Times New Roman" w:cs="Times New Roman"/>
          <w:sz w:val="24"/>
          <w:szCs w:val="28"/>
        </w:rPr>
        <w:t>ialakulásához ősi, két óriáshoz köthető, a Fingal-barlanggal közös legenda fűződik. Kik Ők ? Soroljon fel 3 híres alakzatot!</w:t>
      </w:r>
    </w:p>
    <w:p w:rsidR="009E4D84" w:rsidRDefault="00380BF0" w:rsidP="006114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hu-HU"/>
        </w:rPr>
        <w:drawing>
          <wp:anchor distT="0" distB="0" distL="114300" distR="114300" simplePos="0" relativeHeight="251758592" behindDoc="0" locked="0" layoutInCell="1" allowOverlap="1" wp14:anchorId="083F402D" wp14:editId="7D8DBABD">
            <wp:simplePos x="0" y="0"/>
            <wp:positionH relativeFrom="column">
              <wp:posOffset>1491805</wp:posOffset>
            </wp:positionH>
            <wp:positionV relativeFrom="paragraph">
              <wp:posOffset>81375</wp:posOffset>
            </wp:positionV>
            <wp:extent cx="2463967" cy="1638119"/>
            <wp:effectExtent l="0" t="0" r="0" b="63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67" cy="16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D84" w:rsidRDefault="009E4D84" w:rsidP="0061141B">
      <w:pPr>
        <w:rPr>
          <w:rFonts w:ascii="Times New Roman" w:hAnsi="Times New Roman" w:cs="Times New Roman"/>
          <w:sz w:val="32"/>
          <w:szCs w:val="32"/>
        </w:rPr>
      </w:pPr>
    </w:p>
    <w:p w:rsidR="009E4D84" w:rsidRDefault="009E4D84" w:rsidP="0061141B">
      <w:pPr>
        <w:rPr>
          <w:rFonts w:ascii="Times New Roman" w:hAnsi="Times New Roman" w:cs="Times New Roman"/>
          <w:sz w:val="32"/>
          <w:szCs w:val="32"/>
        </w:rPr>
      </w:pPr>
    </w:p>
    <w:p w:rsidR="009E4D84" w:rsidRDefault="009E4D84" w:rsidP="0061141B">
      <w:pPr>
        <w:rPr>
          <w:rFonts w:ascii="Times New Roman" w:hAnsi="Times New Roman" w:cs="Times New Roman"/>
          <w:sz w:val="32"/>
          <w:szCs w:val="32"/>
        </w:rPr>
      </w:pPr>
    </w:p>
    <w:p w:rsidR="009E4D84" w:rsidRDefault="009E4D84" w:rsidP="0061141B">
      <w:pPr>
        <w:rPr>
          <w:rFonts w:ascii="Times New Roman" w:hAnsi="Times New Roman" w:cs="Times New Roman"/>
          <w:sz w:val="32"/>
          <w:szCs w:val="32"/>
        </w:rPr>
      </w:pPr>
    </w:p>
    <w:p w:rsidR="009E4D84" w:rsidRDefault="009E4D84" w:rsidP="0061141B">
      <w:pPr>
        <w:rPr>
          <w:rFonts w:ascii="Times New Roman" w:hAnsi="Times New Roman" w:cs="Times New Roman"/>
          <w:sz w:val="32"/>
          <w:szCs w:val="32"/>
        </w:rPr>
      </w:pP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80BF0" w:rsidRPr="007A6901" w:rsidRDefault="00380BF0" w:rsidP="00380BF0">
      <w:pPr>
        <w:tabs>
          <w:tab w:val="right" w:leader="dot" w:pos="8789"/>
        </w:tabs>
        <w:spacing w:befor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380BF0" w:rsidRPr="00380BF0" w:rsidRDefault="009E4D84" w:rsidP="00380BF0">
      <w:pPr>
        <w:spacing w:before="480" w:after="24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80BF0">
        <w:rPr>
          <w:rFonts w:ascii="Times New Roman" w:hAnsi="Times New Roman" w:cs="Times New Roman"/>
          <w:b/>
          <w:sz w:val="24"/>
          <w:szCs w:val="28"/>
        </w:rPr>
        <w:t xml:space="preserve">25. </w:t>
      </w:r>
    </w:p>
    <w:p w:rsidR="009E4D84" w:rsidRDefault="009E4D84" w:rsidP="009E4D84">
      <w:pPr>
        <w:pStyle w:val="NormlWeb"/>
        <w:spacing w:before="240" w:beforeAutospacing="0" w:after="240" w:afterAutospacing="0"/>
        <w:textAlignment w:val="baseline"/>
        <w:rPr>
          <w:rFonts w:eastAsiaTheme="minorHAnsi"/>
          <w:szCs w:val="28"/>
          <w:lang w:eastAsia="en-US"/>
        </w:rPr>
      </w:pPr>
      <w:r w:rsidRPr="00197BD4">
        <w:rPr>
          <w:rFonts w:eastAsiaTheme="minorHAnsi"/>
          <w:szCs w:val="28"/>
          <w:lang w:eastAsia="en-US"/>
        </w:rPr>
        <w:t>Egyik legkedveltebb látványossága a sziget</w:t>
      </w:r>
      <w:r w:rsidR="00380BF0">
        <w:rPr>
          <w:rFonts w:eastAsiaTheme="minorHAnsi"/>
          <w:szCs w:val="28"/>
          <w:lang w:eastAsia="en-US"/>
        </w:rPr>
        <w:t>nek ezek a sziklacsúcsok, amelyek Ridley Scott „</w:t>
      </w:r>
      <w:r w:rsidRPr="00197BD4">
        <w:rPr>
          <w:rFonts w:eastAsiaTheme="minorHAnsi"/>
          <w:szCs w:val="28"/>
          <w:lang w:eastAsia="en-US"/>
        </w:rPr>
        <w:t>Prometheus</w:t>
      </w:r>
      <w:r w:rsidR="00380BF0">
        <w:rPr>
          <w:rFonts w:eastAsiaTheme="minorHAnsi"/>
          <w:szCs w:val="28"/>
          <w:lang w:eastAsia="en-US"/>
        </w:rPr>
        <w:t>”</w:t>
      </w:r>
      <w:r w:rsidRPr="00197BD4">
        <w:rPr>
          <w:rFonts w:eastAsiaTheme="minorHAnsi"/>
          <w:szCs w:val="28"/>
          <w:lang w:eastAsia="en-US"/>
        </w:rPr>
        <w:t xml:space="preserve"> című filmjének nyitójelenetéből lehet ismerős. H</w:t>
      </w:r>
      <w:bookmarkStart w:id="0" w:name="_GoBack"/>
      <w:bookmarkEnd w:id="0"/>
      <w:r w:rsidRPr="00197BD4">
        <w:rPr>
          <w:rFonts w:eastAsiaTheme="minorHAnsi"/>
          <w:szCs w:val="28"/>
          <w:lang w:eastAsia="en-US"/>
        </w:rPr>
        <w:t>ol járunk?</w:t>
      </w:r>
    </w:p>
    <w:p w:rsidR="00802CC5" w:rsidRDefault="00802CC5" w:rsidP="00802CC5">
      <w:pPr>
        <w:pStyle w:val="NormlWeb"/>
        <w:spacing w:before="240" w:beforeAutospacing="0" w:after="240" w:afterAutospacing="0"/>
        <w:jc w:val="center"/>
        <w:textAlignment w:val="baseline"/>
        <w:rPr>
          <w:rFonts w:eastAsiaTheme="minorHAnsi"/>
          <w:szCs w:val="28"/>
          <w:lang w:eastAsia="en-US"/>
        </w:rPr>
      </w:pPr>
      <w:r>
        <w:rPr>
          <w:rFonts w:eastAsiaTheme="minorHAnsi"/>
          <w:noProof/>
          <w:szCs w:val="28"/>
        </w:rPr>
        <w:drawing>
          <wp:inline distT="0" distB="0" distL="0" distR="0">
            <wp:extent cx="3808377" cy="2209800"/>
            <wp:effectExtent l="0" t="0" r="190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862" cy="221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F0" w:rsidRPr="007A6901" w:rsidRDefault="00380BF0" w:rsidP="00802CC5">
      <w:pPr>
        <w:tabs>
          <w:tab w:val="right" w:leader="dot" w:pos="8789"/>
        </w:tabs>
        <w:spacing w:befor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sectPr w:rsidR="00380BF0" w:rsidRPr="007A6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785"/>
    <w:rsid w:val="0002071A"/>
    <w:rsid w:val="00045B23"/>
    <w:rsid w:val="00053785"/>
    <w:rsid w:val="00056161"/>
    <w:rsid w:val="000A1DFD"/>
    <w:rsid w:val="000E1796"/>
    <w:rsid w:val="00123174"/>
    <w:rsid w:val="00180605"/>
    <w:rsid w:val="00187DC2"/>
    <w:rsid w:val="0019230A"/>
    <w:rsid w:val="00197BD4"/>
    <w:rsid w:val="002340CF"/>
    <w:rsid w:val="00257A9B"/>
    <w:rsid w:val="00276A82"/>
    <w:rsid w:val="002C4D88"/>
    <w:rsid w:val="00332FEF"/>
    <w:rsid w:val="00380BF0"/>
    <w:rsid w:val="003D35A9"/>
    <w:rsid w:val="004167A0"/>
    <w:rsid w:val="00495765"/>
    <w:rsid w:val="004A019F"/>
    <w:rsid w:val="004C244A"/>
    <w:rsid w:val="005125AB"/>
    <w:rsid w:val="00513B10"/>
    <w:rsid w:val="005343EE"/>
    <w:rsid w:val="005A13BC"/>
    <w:rsid w:val="005A77E2"/>
    <w:rsid w:val="006030D8"/>
    <w:rsid w:val="0061141B"/>
    <w:rsid w:val="00650C26"/>
    <w:rsid w:val="006C7648"/>
    <w:rsid w:val="0078435F"/>
    <w:rsid w:val="007A6901"/>
    <w:rsid w:val="00802CC5"/>
    <w:rsid w:val="008C29A3"/>
    <w:rsid w:val="008F6EB1"/>
    <w:rsid w:val="009E4D84"/>
    <w:rsid w:val="00A42B13"/>
    <w:rsid w:val="00A651AF"/>
    <w:rsid w:val="00A72A75"/>
    <w:rsid w:val="00AA5CD8"/>
    <w:rsid w:val="00B42437"/>
    <w:rsid w:val="00B50669"/>
    <w:rsid w:val="00B81B81"/>
    <w:rsid w:val="00BD2765"/>
    <w:rsid w:val="00CD4DA5"/>
    <w:rsid w:val="00D447C5"/>
    <w:rsid w:val="00DC3DB5"/>
    <w:rsid w:val="00DF6B74"/>
    <w:rsid w:val="00E66C47"/>
    <w:rsid w:val="00EA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89ABC0-28F3-40F0-B242-B4FB5CF16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114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D447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D447C5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unhideWhenUsed/>
    <w:rsid w:val="00D447C5"/>
    <w:rPr>
      <w:color w:val="0000FF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72A75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3174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61141B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61141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Kiemels">
    <w:name w:val="Emphasis"/>
    <w:basedOn w:val="Bekezdsalapbettpusa"/>
    <w:uiPriority w:val="20"/>
    <w:qFormat/>
    <w:rsid w:val="000E1796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9E4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9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AS-dCdYZbo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778FB-1B70-40E3-9A26-1CD44E11F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1052</Words>
  <Characters>7260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Beáta Gyurkóné Marton</cp:lastModifiedBy>
  <cp:revision>4</cp:revision>
  <cp:lastPrinted>2022-07-18T09:54:00Z</cp:lastPrinted>
  <dcterms:created xsi:type="dcterms:W3CDTF">2022-07-18T12:43:00Z</dcterms:created>
  <dcterms:modified xsi:type="dcterms:W3CDTF">2022-07-18T14:07:00Z</dcterms:modified>
</cp:coreProperties>
</file>